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center"/>
        <w:rPr/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187325</wp:posOffset>
            </wp:positionH>
            <wp:positionV relativeFrom="paragraph">
              <wp:posOffset>419735</wp:posOffset>
            </wp:positionV>
            <wp:extent cx="1981200" cy="1591310"/>
            <wp:effectExtent l="0" t="0" r="0" b="0"/>
            <wp:wrapNone/>
            <wp:docPr id="1" name="Obraz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59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Strong"/>
        </w:rPr>
        <w:t xml:space="preserve">REGULAMIN KONKURSU PLASTYCZNEGO DLA DZIECI I RODZICÓW PRZEDSZKOLA PUBLICZNEGO NR 1 IM. „GROMADKI MISIA USZATKA” </w:t>
        <w:br/>
        <w:t>W RADLINIE</w:t>
      </w:r>
    </w:p>
    <w:p>
      <w:pPr>
        <w:pStyle w:val="BodyText"/>
        <w:bidi w:val="0"/>
        <w:jc w:val="center"/>
        <w:rPr/>
      </w:pPr>
      <w:r>
        <w:rPr>
          <w:rStyle w:val="Strong"/>
        </w:rPr>
        <w:t>PT. „PORTRET EMOCJI”</w:t>
      </w:r>
    </w:p>
    <w:p>
      <w:pPr>
        <w:pStyle w:val="BodyText"/>
        <w:bidi w:val="0"/>
        <w:jc w:val="center"/>
        <w:rPr>
          <w:rStyle w:val="Strong"/>
        </w:rPr>
      </w:pPr>
      <w:r>
        <w:rPr/>
      </w:r>
    </w:p>
    <w:p>
      <w:pPr>
        <w:pStyle w:val="BodyText"/>
        <w:bidi w:val="0"/>
        <w:jc w:val="center"/>
        <w:rPr>
          <w:rStyle w:val="Strong"/>
        </w:rPr>
      </w:pPr>
      <w:r>
        <w:rPr/>
      </w:r>
    </w:p>
    <w:p>
      <w:pPr>
        <w:pStyle w:val="BodyText"/>
        <w:bidi w:val="0"/>
        <w:jc w:val="center"/>
        <w:rPr>
          <w:rStyle w:val="Strong"/>
        </w:rPr>
      </w:pPr>
      <w:r>
        <w:rPr/>
      </w:r>
    </w:p>
    <w:p>
      <w:pPr>
        <w:pStyle w:val="BodyText"/>
        <w:bidi w:val="0"/>
        <w:jc w:val="center"/>
        <w:rPr>
          <w:rStyle w:val="Strong"/>
        </w:rPr>
      </w:pPr>
      <w:r>
        <w:rPr/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1. Organizator konkursu</w:t>
      </w:r>
      <w:r>
        <w:rPr/>
        <w:br/>
        <w:t>Organizatorem konkursu jest psycholog przedszkolny we współpracy z nauczycielami przedszkola.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2. Cele konkursu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rozwijanie kompetencji emocjonalnych dzieci 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wspieranie umiejętności rozpoznawania i nazywania emocji 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zachęcanie do wyrażania uczuć poprzez działalność plastyczną 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rozwijanie kreatywności i wyobraźni </w:t>
      </w:r>
    </w:p>
    <w:p>
      <w:pPr>
        <w:pStyle w:val="BodyText"/>
        <w:bidi w:val="0"/>
        <w:jc w:val="start"/>
        <w:rPr/>
      </w:pPr>
      <w:r>
        <w:rPr>
          <w:rStyle w:val="Strong"/>
        </w:rPr>
        <w:t>3. Uczestnicy konkursu</w:t>
      </w:r>
      <w:r>
        <w:rPr/>
        <w:br/>
        <w:t>Konkurs skierowany jest do wszystkich dzieci uczęszczających do przedszkola.</w:t>
        <w:br/>
        <w:t>Uczestnicy zostają podzieleni na dwie grupy wiekowe: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dzieci w wieku 3–4 lat 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dzieci w wieku 5–6 lat </w:t>
      </w:r>
    </w:p>
    <w:p>
      <w:pPr>
        <w:pStyle w:val="BodyText"/>
        <w:bidi w:val="0"/>
        <w:jc w:val="start"/>
        <w:rPr/>
      </w:pPr>
      <w:r>
        <w:rPr>
          <w:rStyle w:val="Strong"/>
        </w:rPr>
        <w:t>4. Tematyka prac</w:t>
      </w:r>
      <w:r>
        <w:rPr/>
        <w:br/>
        <w:t>Prace powinny przedstawiać „portret emocji”, czyli wybraną emocję ukazaną w formie twarzy, postaci lub symbolu (np. radość, smutek, złość, strach, zdziwienie). Dzieci za pomocą ekspresji plastycznej mogą pokazać, jak wygląda dana emocja i z czym im się kojarzy.</w:t>
      </w:r>
    </w:p>
    <w:p>
      <w:pPr>
        <w:pStyle w:val="BodyText"/>
        <w:bidi w:val="0"/>
        <w:jc w:val="start"/>
        <w:rPr/>
      </w:pPr>
      <w:r>
        <w:rPr>
          <w:rStyle w:val="Strong"/>
        </w:rPr>
        <w:t>5. Forma prac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technika dowolna (rysunek, malarstwo, kolaż, wyklejanka itp.) 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format pracy: A4 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dopuszcza się pomoc rodziców lub nauczycieli w przygotowaniu pracy 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każda praca powinna być podpisana (imię dziecka, grupa) </w:t>
      </w:r>
    </w:p>
    <w:p>
      <w:pPr>
        <w:pStyle w:val="BodyText"/>
        <w:bidi w:val="0"/>
        <w:jc w:val="start"/>
        <w:rPr/>
      </w:pPr>
      <w:r>
        <w:rPr>
          <w:b/>
          <w:bCs/>
        </w:rPr>
        <w:t xml:space="preserve">6. Praca powinna być opatrzona metryczką </w:t>
      </w:r>
      <w:r>
        <w:rPr/>
        <w:t>(Załącznik nr 1):</w:t>
      </w:r>
    </w:p>
    <w:p>
      <w:pPr>
        <w:pStyle w:val="BodyText"/>
        <w:bidi w:val="0"/>
        <w:jc w:val="start"/>
        <w:rPr/>
      </w:pPr>
      <w:r>
        <w:rPr/>
        <w:t>-  imię i nazwisko dziecka,</w:t>
      </w:r>
    </w:p>
    <w:p>
      <w:pPr>
        <w:pStyle w:val="BodyText"/>
        <w:bidi w:val="0"/>
        <w:jc w:val="start"/>
        <w:rPr/>
      </w:pPr>
      <w:r>
        <w:rPr/>
        <w:t>-  wiek dziecka,</w:t>
      </w:r>
    </w:p>
    <w:p>
      <w:pPr>
        <w:pStyle w:val="BodyText"/>
        <w:bidi w:val="0"/>
        <w:jc w:val="start"/>
        <w:rPr/>
      </w:pPr>
      <w:r>
        <w:rPr/>
        <w:t>-  nazwę grupy przedszkolnej,</w:t>
      </w:r>
    </w:p>
    <w:p>
      <w:pPr>
        <w:pStyle w:val="BodyText"/>
        <w:bidi w:val="0"/>
        <w:jc w:val="start"/>
        <w:rPr/>
      </w:pPr>
      <w:r>
        <w:rPr/>
        <w:t xml:space="preserve">- imię i nazwisko rodzica/opiekuna/nauczyciela pod kierunkiem, którego została wykonana praca </w:t>
      </w:r>
    </w:p>
    <w:p>
      <w:pPr>
        <w:pStyle w:val="BodyText"/>
        <w:bidi w:val="0"/>
        <w:jc w:val="start"/>
        <w:rPr/>
      </w:pPr>
      <w:r>
        <w:rPr>
          <w:rStyle w:val="Strong"/>
        </w:rPr>
        <w:t>7. Termin składania prac</w:t>
      </w:r>
      <w:r>
        <w:rPr/>
        <w:br/>
        <w:t xml:space="preserve">Prace należy dostarczyć do wychowawców grup do dnia: </w:t>
      </w:r>
      <w:r>
        <w:rPr>
          <w:b/>
          <w:bCs/>
        </w:rPr>
        <w:t>21</w:t>
      </w:r>
      <w:r>
        <w:rPr>
          <w:b/>
          <w:bCs/>
        </w:rPr>
        <w:t xml:space="preserve">.05.2026r. </w:t>
      </w:r>
    </w:p>
    <w:p>
      <w:pPr>
        <w:pStyle w:val="BodyText"/>
        <w:bidi w:val="0"/>
        <w:jc w:val="start"/>
        <w:rPr/>
      </w:pPr>
      <w: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3791585</wp:posOffset>
            </wp:positionH>
            <wp:positionV relativeFrom="paragraph">
              <wp:posOffset>-523240</wp:posOffset>
            </wp:positionV>
            <wp:extent cx="1905000" cy="1905000"/>
            <wp:effectExtent l="0" t="0" r="0" b="0"/>
            <wp:wrapNone/>
            <wp:docPr id="2" name="Obraz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Strong"/>
        </w:rPr>
        <w:t>8. Kryteria oceny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zgodność z tematem 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zaangażowanie dziecka w wykonanie pracy 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pomysłowość i kreatywność 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estetyka wykonania </w:t>
      </w:r>
    </w:p>
    <w:p>
      <w:pPr>
        <w:pStyle w:val="BodyText"/>
        <w:bidi w:val="0"/>
        <w:jc w:val="start"/>
        <w:rPr/>
      </w:pPr>
      <w:r>
        <w:rPr>
          <w:rStyle w:val="Strong"/>
        </w:rPr>
        <w:t>9. Rozstrzygnięcie konkursu</w:t>
      </w:r>
      <w:r>
        <w:rPr/>
        <w:br/>
        <w:t xml:space="preserve">Prace oceni komisja powołana przez organizatora. Wyniki konkursu zostaną ogłoszone dnia: </w:t>
      </w:r>
      <w:r>
        <w:rPr>
          <w:b/>
          <w:bCs/>
        </w:rPr>
        <w:t xml:space="preserve">8.05.2026r. </w:t>
      </w:r>
    </w:p>
    <w:p>
      <w:pPr>
        <w:pStyle w:val="BodyText"/>
        <w:bidi w:val="0"/>
        <w:jc w:val="start"/>
        <w:rPr/>
      </w:pPr>
      <w:r>
        <w:rPr>
          <w:rStyle w:val="Strong"/>
        </w:rPr>
        <w:t>10. Nagrody</w:t>
      </w:r>
      <w:r>
        <w:rPr/>
        <w:br/>
        <w:t>W każdej grupie wiekowej zostaną przyznane nagrody oraz wyróżnienia.</w:t>
        <w:br/>
        <w:t>Wszyscy uczestnicy otrzymają drobne upominki.</w:t>
      </w:r>
    </w:p>
    <w:p>
      <w:pPr>
        <w:pStyle w:val="BodyText"/>
        <w:bidi w:val="0"/>
        <w:jc w:val="start"/>
        <w:rPr/>
      </w:pPr>
      <w:r>
        <w:rPr>
          <w:rStyle w:val="Strong"/>
        </w:rPr>
        <w:t>11. Postanowienia końcowe</w:t>
      </w:r>
    </w:p>
    <w:p>
      <w:pPr>
        <w:pStyle w:val="BodyText"/>
        <w:numPr>
          <w:ilvl w:val="0"/>
          <w:numId w:val="5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udział w konkursie jest dobrowolny i równoznaczny z akceptacją regulaminu </w:t>
      </w:r>
    </w:p>
    <w:p>
      <w:pPr>
        <w:pStyle w:val="BodyText"/>
        <w:numPr>
          <w:ilvl w:val="0"/>
          <w:numId w:val="5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prace mogą zostać wykorzystane do wystawy przedszkolnej </w:t>
      </w:r>
    </w:p>
    <w:p>
      <w:pPr>
        <w:pStyle w:val="BodyText"/>
        <w:numPr>
          <w:ilvl w:val="0"/>
          <w:numId w:val="5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organizator zastrzega sobie prawo do publikacji prac w celach edukacyjnych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bidi w:val="0"/>
        <w:spacing w:before="0" w:after="0"/>
        <w:jc w:val="start"/>
        <w:rPr/>
      </w:pPr>
      <w:r>
        <w:rPr/>
      </w:r>
    </w:p>
    <w:p>
      <w:pPr>
        <w:pStyle w:val="BodyText"/>
        <w:spacing w:before="327" w:after="0"/>
        <w:ind w:start="8" w:end="78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(Załącznik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nr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pacing w:val="-2"/>
          <w:sz w:val="24"/>
          <w:szCs w:val="24"/>
        </w:rPr>
        <w:t>Metryczka</w:t>
      </w:r>
    </w:p>
    <w:p>
      <w:pPr>
        <w:pStyle w:val="BodyText"/>
        <w:spacing w:before="56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998" w:type="dxa"/>
        <w:jc w:val="start"/>
        <w:tblInd w:w="3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/>
      </w:tblPr>
      <w:tblGrid>
        <w:gridCol w:w="3733"/>
        <w:gridCol w:w="6264"/>
      </w:tblGrid>
      <w:tr>
        <w:trPr>
          <w:trHeight w:val="1449" w:hRule="atLeast"/>
        </w:trPr>
        <w:tc>
          <w:tcPr>
            <w:tcW w:w="37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54" w:after="0"/>
              <w:ind w:start="55" w:end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Imię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nazwisko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uczestnika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konkursu</w:t>
            </w:r>
          </w:p>
        </w:tc>
        <w:tc>
          <w:tcPr>
            <w:tcW w:w="6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768" w:hRule="atLeast"/>
        </w:trPr>
        <w:tc>
          <w:tcPr>
            <w:tcW w:w="37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45" w:after="0"/>
              <w:ind w:start="55" w:end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Wiek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dziecka</w:t>
            </w:r>
          </w:p>
        </w:tc>
        <w:tc>
          <w:tcPr>
            <w:tcW w:w="6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770" w:hRule="atLeast"/>
        </w:trPr>
        <w:tc>
          <w:tcPr>
            <w:tcW w:w="37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45" w:after="0"/>
              <w:ind w:start="55" w:end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Nazwa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grupy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przedszkolnej</w:t>
            </w:r>
          </w:p>
        </w:tc>
        <w:tc>
          <w:tcPr>
            <w:tcW w:w="6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37" w:hRule="atLeast"/>
        </w:trPr>
        <w:tc>
          <w:tcPr>
            <w:tcW w:w="37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45" w:after="0"/>
              <w:ind w:start="55" w:end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Imię i nazwisko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rodzica/opiekuna/nauczyciela </w:t>
            </w:r>
            <w:r>
              <w:rPr>
                <w:rFonts w:ascii="Times New Roman" w:hAnsi="Times New Roman"/>
                <w:sz w:val="24"/>
                <w:szCs w:val="24"/>
              </w:rPr>
              <w:t>pod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kierunkiem,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którego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została wykonana praca</w:t>
            </w:r>
          </w:p>
        </w:tc>
        <w:tc>
          <w:tcPr>
            <w:tcW w:w="6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spacing w:before="327" w:after="0"/>
        <w:ind w:hanging="0" w:start="0" w:end="78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(Załącznik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nr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pacing w:val="-2"/>
          <w:sz w:val="24"/>
          <w:szCs w:val="24"/>
        </w:rPr>
        <w:t>Metryczka</w:t>
      </w:r>
    </w:p>
    <w:p>
      <w:pPr>
        <w:pStyle w:val="BodyText"/>
        <w:spacing w:before="56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998" w:type="dxa"/>
        <w:jc w:val="start"/>
        <w:tblInd w:w="3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/>
      </w:tblPr>
      <w:tblGrid>
        <w:gridCol w:w="3733"/>
        <w:gridCol w:w="6264"/>
      </w:tblGrid>
      <w:tr>
        <w:trPr>
          <w:trHeight w:val="1449" w:hRule="atLeast"/>
        </w:trPr>
        <w:tc>
          <w:tcPr>
            <w:tcW w:w="37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54" w:after="0"/>
              <w:ind w:start="55" w:end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Imię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nazwisko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uczestnika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konkursu</w:t>
            </w:r>
          </w:p>
        </w:tc>
        <w:tc>
          <w:tcPr>
            <w:tcW w:w="6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768" w:hRule="atLeast"/>
        </w:trPr>
        <w:tc>
          <w:tcPr>
            <w:tcW w:w="37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45" w:after="0"/>
              <w:ind w:start="55" w:end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Wiek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dziecka</w:t>
            </w:r>
          </w:p>
        </w:tc>
        <w:tc>
          <w:tcPr>
            <w:tcW w:w="6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770" w:hRule="atLeast"/>
        </w:trPr>
        <w:tc>
          <w:tcPr>
            <w:tcW w:w="37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45" w:after="0"/>
              <w:ind w:start="55" w:end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Nazwa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grupy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przedszkolnej</w:t>
            </w:r>
          </w:p>
        </w:tc>
        <w:tc>
          <w:tcPr>
            <w:tcW w:w="6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37" w:hRule="atLeast"/>
        </w:trPr>
        <w:tc>
          <w:tcPr>
            <w:tcW w:w="37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45" w:after="0"/>
              <w:ind w:start="55" w:end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Imię i nazwisko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rodzica/opiekuna/nauczyciela </w:t>
            </w:r>
            <w:r>
              <w:rPr>
                <w:rFonts w:ascii="Times New Roman" w:hAnsi="Times New Roman"/>
                <w:sz w:val="24"/>
                <w:szCs w:val="24"/>
              </w:rPr>
              <w:t>pod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kierunkiem,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którego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została wykonana praca</w:t>
            </w:r>
          </w:p>
        </w:tc>
        <w:tc>
          <w:tcPr>
            <w:tcW w:w="6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BodyText"/>
        <w:spacing w:before="0" w:after="0"/>
        <w:rPr>
          <w:spacing w:val="-2"/>
        </w:rPr>
      </w:pPr>
      <w:r>
        <w:rPr>
          <w:spacing w:val="-2"/>
        </w:rPr>
      </w:r>
    </w:p>
    <w:sectPr>
      <w:type w:val="nextPage"/>
      <w:pgSz w:w="11906" w:h="16838"/>
      <w:pgMar w:left="992" w:right="850" w:gutter="0" w:header="0" w:top="192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OpenSymbol">
    <w:altName w:val="Arial Unicode MS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Comic Sans MS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Strong">
    <w:name w:val="Strong"/>
    <w:qFormat/>
    <w:rPr>
      <w:b/>
      <w:bCs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TableParagraph">
    <w:name w:val="Table Paragraph"/>
    <w:basedOn w:val="Normal"/>
    <w:qFormat/>
    <w:pPr/>
    <w:rPr>
      <w:rFonts w:ascii="Comic Sans MS" w:hAnsi="Comic Sans MS" w:eastAsia="Comic Sans MS" w:cs="Comic Sans MS"/>
      <w:lang w:val="pl-PL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</TotalTime>
  <Application>LibreOffice/25.2.7.2$Windows_X86_64 LibreOffice_project/5cbfd1ab6520636bb5f7b99185aa69bd7456825d</Application>
  <AppVersion>15.0000</AppVersion>
  <Pages>3</Pages>
  <Words>346</Words>
  <Characters>2174</Characters>
  <CharactersWithSpaces>2480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2026-04-22T09:58:07Z</dcterms:created>
  <dc:creator/>
  <dc:description/>
  <dc:language>pl-PL</dc:language>
  <cp:lastModifiedBy/>
  <dcterms:modified xsi:type="dcterms:W3CDTF">2026-05-04T11:46:34Z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